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AD7136" w:rsidRDefault="2AAD7136" w14:noSpellErr="1" w14:paraId="22F3DD19" w14:textId="6071B0AE">
      <w:r w:rsidRPr="2AAD7136" w:rsidR="2AAD7136">
        <w:rPr>
          <w:b w:val="1"/>
          <w:bCs w:val="1"/>
          <w:sz w:val="32"/>
          <w:szCs w:val="32"/>
        </w:rPr>
        <w:t>Sensory Processing Tip Sheet</w:t>
      </w:r>
    </w:p>
    <w:p w:rsidR="2AAD7136" w:rsidP="2AAD7136" w:rsidRDefault="2AAD7136" w14:noSpellErr="1" w14:paraId="6013A563" w14:textId="052FE05E">
      <w:pPr>
        <w:pStyle w:val="Normal"/>
      </w:pPr>
      <w:r w:rsidRPr="2AAD7136" w:rsidR="2AAD7136">
        <w:rPr>
          <w:u w:val="single"/>
        </w:rPr>
        <w:t>What is a sensory processing disorder?</w:t>
      </w:r>
    </w:p>
    <w:p w:rsidR="1C05AB6B" w:rsidP="1C05AB6B" w:rsidRDefault="1C05AB6B" w14:noSpellErr="1" w14:paraId="746546EC" w14:textId="58CC35ED">
      <w:pPr>
        <w:pStyle w:val="Normal"/>
        <w:rPr>
          <w:rFonts w:ascii="Calibri" w:hAnsi="Calibri" w:eastAsia="Calibri" w:cs="Calibri"/>
          <w:b w:val="0"/>
          <w:bCs w:val="0"/>
          <w:i w:val="0"/>
          <w:iCs w:val="0"/>
          <w:noProof w:val="0"/>
          <w:color w:val="45382B"/>
          <w:sz w:val="24"/>
          <w:szCs w:val="24"/>
          <w:lang w:val="en-US"/>
        </w:rPr>
      </w:pPr>
      <w:r w:rsidRPr="1C05AB6B" w:rsidR="1C05AB6B">
        <w:rPr>
          <w:rFonts w:ascii="Calibri" w:hAnsi="Calibri" w:eastAsia="Calibri" w:cs="Calibri"/>
          <w:b w:val="0"/>
          <w:bCs w:val="0"/>
          <w:i w:val="0"/>
          <w:iCs w:val="0"/>
          <w:noProof w:val="0"/>
          <w:color w:val="45382B"/>
          <w:sz w:val="24"/>
          <w:szCs w:val="24"/>
          <w:lang w:val="en-US"/>
        </w:rPr>
        <w:t xml:space="preserve">Everyone processes sensations from their environment—using 8 difference senses.  People with a sensory processing disorder (SPD) interpret these sensations inefficiently.  As the central nervous system mismanages them, they have difficulty responding appropriately.  Individuals with SPD struggle to adapt to these sensations and often resulting in big responses, leaving the individual dysregulated.  </w:t>
      </w:r>
    </w:p>
    <w:p w:rsidR="1C05AB6B" w:rsidP="1C05AB6B" w:rsidRDefault="1C05AB6B" w14:noSpellErr="1" w14:paraId="183BFC68" w14:textId="37724338">
      <w:pPr>
        <w:pStyle w:val="Normal"/>
        <w:rPr>
          <w:b w:val="0"/>
          <w:bCs w:val="0"/>
          <w:sz w:val="24"/>
          <w:szCs w:val="24"/>
        </w:rPr>
      </w:pPr>
      <w:r w:rsidRPr="1C05AB6B" w:rsidR="1C05AB6B">
        <w:rPr>
          <w:b w:val="0"/>
          <w:bCs w:val="0"/>
          <w:sz w:val="24"/>
          <w:szCs w:val="24"/>
        </w:rPr>
        <w:t xml:space="preserve">A </w:t>
      </w:r>
      <w:r w:rsidRPr="1C05AB6B" w:rsidR="1C05AB6B">
        <w:rPr>
          <w:b w:val="1"/>
          <w:bCs w:val="1"/>
          <w:sz w:val="24"/>
          <w:szCs w:val="24"/>
        </w:rPr>
        <w:t>pre-school aged child</w:t>
      </w:r>
      <w:r w:rsidRPr="1C05AB6B" w:rsidR="1C05AB6B">
        <w:rPr>
          <w:b w:val="0"/>
          <w:bCs w:val="0"/>
          <w:sz w:val="24"/>
          <w:szCs w:val="24"/>
        </w:rPr>
        <w:t xml:space="preserve"> may be experiencing a sensory processing disorder if:</w:t>
      </w:r>
    </w:p>
    <w:p w:rsidR="1C05AB6B" w:rsidP="1C05AB6B" w:rsidRDefault="1C05AB6B" w14:noSpellErr="1" w14:paraId="36D7D370" w14:textId="6138EAB1">
      <w:pPr>
        <w:pStyle w:val="ListParagraph"/>
        <w:numPr>
          <w:ilvl w:val="0"/>
          <w:numId w:val="1"/>
        </w:numPr>
        <w:rPr>
          <w:sz w:val="22"/>
          <w:szCs w:val="22"/>
        </w:rPr>
      </w:pPr>
      <w:r w:rsidR="1C05AB6B">
        <w:rPr/>
        <w:t xml:space="preserve">they are overly sensitive to </w:t>
      </w:r>
      <w:r w:rsidR="1C05AB6B">
        <w:rPr/>
        <w:t>sensory input—overacting to taste, touch, light, sounds, or smells</w:t>
      </w:r>
    </w:p>
    <w:p w:rsidR="1C05AB6B" w:rsidP="1C05AB6B" w:rsidRDefault="1C05AB6B" w14:noSpellErr="1" w14:paraId="50FD5E4B" w14:textId="4DC1E944">
      <w:pPr>
        <w:pStyle w:val="ListParagraph"/>
        <w:numPr>
          <w:ilvl w:val="0"/>
          <w:numId w:val="1"/>
        </w:numPr>
        <w:rPr>
          <w:sz w:val="22"/>
          <w:szCs w:val="22"/>
        </w:rPr>
      </w:pPr>
      <w:r w:rsidR="1C05AB6B">
        <w:rPr/>
        <w:t>they seem unaware of the space around them</w:t>
      </w:r>
    </w:p>
    <w:p w:rsidR="1C05AB6B" w:rsidP="1C05AB6B" w:rsidRDefault="1C05AB6B" w14:noSpellErr="1" w14:paraId="50E94230" w14:textId="2F1FA49A">
      <w:pPr>
        <w:pStyle w:val="ListParagraph"/>
        <w:numPr>
          <w:ilvl w:val="0"/>
          <w:numId w:val="1"/>
        </w:numPr>
        <w:rPr>
          <w:sz w:val="22"/>
          <w:szCs w:val="22"/>
        </w:rPr>
      </w:pPr>
      <w:r w:rsidR="1C05AB6B">
        <w:rPr/>
        <w:t>they have difficulty with fine motor skills such a fastening, buttoning, etc.</w:t>
      </w:r>
    </w:p>
    <w:p w:rsidR="1C05AB6B" w:rsidP="1C05AB6B" w:rsidRDefault="1C05AB6B" w14:noSpellErr="1" w14:paraId="1A44C133" w14:textId="0E65450B">
      <w:pPr>
        <w:pStyle w:val="ListParagraph"/>
        <w:numPr>
          <w:ilvl w:val="0"/>
          <w:numId w:val="1"/>
        </w:numPr>
        <w:rPr>
          <w:sz w:val="22"/>
          <w:szCs w:val="22"/>
        </w:rPr>
      </w:pPr>
      <w:r w:rsidR="1C05AB6B">
        <w:rPr/>
        <w:t>they appear clumsy and awkward, having difficulty moving their body through space</w:t>
      </w:r>
    </w:p>
    <w:p w:rsidR="1C05AB6B" w:rsidP="1C05AB6B" w:rsidRDefault="1C05AB6B" w14:noSpellErr="1" w14:paraId="5D5CF376" w14:textId="7A99C270">
      <w:pPr>
        <w:pStyle w:val="ListParagraph"/>
        <w:numPr>
          <w:ilvl w:val="0"/>
          <w:numId w:val="1"/>
        </w:numPr>
        <w:rPr>
          <w:sz w:val="22"/>
          <w:szCs w:val="22"/>
        </w:rPr>
      </w:pPr>
      <w:r w:rsidR="1C05AB6B">
        <w:rPr/>
        <w:t>they struggle with learning new motor tasks</w:t>
      </w:r>
    </w:p>
    <w:p w:rsidR="1C05AB6B" w:rsidP="1C05AB6B" w:rsidRDefault="1C05AB6B" w14:noSpellErr="1" w14:paraId="542E45A2" w14:textId="1FAA8DC9">
      <w:pPr>
        <w:pStyle w:val="ListParagraph"/>
        <w:numPr>
          <w:ilvl w:val="0"/>
          <w:numId w:val="1"/>
        </w:numPr>
        <w:rPr>
          <w:sz w:val="22"/>
          <w:szCs w:val="22"/>
        </w:rPr>
      </w:pPr>
      <w:r w:rsidR="1C05AB6B">
        <w:rPr/>
        <w:t>they are in constant motion—as if driven by a motor</w:t>
      </w:r>
    </w:p>
    <w:p w:rsidR="1C05AB6B" w:rsidP="1C05AB6B" w:rsidRDefault="1C05AB6B" w14:noSpellErr="1" w14:paraId="6AD79EDC" w14:textId="7CFD2D21">
      <w:pPr>
        <w:pStyle w:val="ListParagraph"/>
        <w:numPr>
          <w:ilvl w:val="0"/>
          <w:numId w:val="1"/>
        </w:numPr>
        <w:rPr>
          <w:sz w:val="22"/>
          <w:szCs w:val="22"/>
        </w:rPr>
      </w:pPr>
      <w:r w:rsidR="1C05AB6B">
        <w:rPr/>
        <w:t>they struggle to understand personal space</w:t>
      </w:r>
    </w:p>
    <w:p w:rsidR="1C05AB6B" w:rsidP="1C05AB6B" w:rsidRDefault="1C05AB6B" w14:noSpellErr="1" w14:paraId="1AEB1EC5" w14:textId="4081E75C">
      <w:pPr>
        <w:pStyle w:val="ListParagraph"/>
        <w:numPr>
          <w:ilvl w:val="0"/>
          <w:numId w:val="1"/>
        </w:numPr>
        <w:rPr>
          <w:sz w:val="22"/>
          <w:szCs w:val="22"/>
        </w:rPr>
      </w:pPr>
      <w:r w:rsidR="1C05AB6B">
        <w:rPr/>
        <w:t>they</w:t>
      </w:r>
      <w:r w:rsidR="1C05AB6B">
        <w:rPr/>
        <w:t xml:space="preserve"> are drawn to touch everything around them</w:t>
      </w:r>
    </w:p>
    <w:p w:rsidR="1C05AB6B" w:rsidP="1C05AB6B" w:rsidRDefault="1C05AB6B" w14:noSpellErr="1" w14:paraId="38764FC0" w14:textId="615612D5">
      <w:pPr>
        <w:pStyle w:val="ListParagraph"/>
        <w:numPr>
          <w:ilvl w:val="0"/>
          <w:numId w:val="1"/>
        </w:numPr>
        <w:rPr>
          <w:sz w:val="22"/>
          <w:szCs w:val="22"/>
        </w:rPr>
      </w:pPr>
      <w:r w:rsidR="1C05AB6B">
        <w:rPr/>
        <w:t>they have difficulty making friends</w:t>
      </w:r>
    </w:p>
    <w:p w:rsidR="1C05AB6B" w:rsidP="1C05AB6B" w:rsidRDefault="1C05AB6B" w14:noSpellErr="1" w14:paraId="1CAB4B15" w14:textId="588B4B43">
      <w:pPr>
        <w:pStyle w:val="ListParagraph"/>
        <w:numPr>
          <w:ilvl w:val="0"/>
          <w:numId w:val="1"/>
        </w:numPr>
        <w:rPr>
          <w:sz w:val="22"/>
          <w:szCs w:val="22"/>
        </w:rPr>
      </w:pPr>
      <w:r w:rsidR="1C05AB6B">
        <w:rPr/>
        <w:t>they are difficult to regulate or calm down</w:t>
      </w:r>
    </w:p>
    <w:p w:rsidR="1C05AB6B" w:rsidP="1C05AB6B" w:rsidRDefault="1C05AB6B" w14:noSpellErr="1" w14:paraId="61E98D92" w14:textId="6585133C">
      <w:pPr>
        <w:pStyle w:val="ListParagraph"/>
        <w:numPr>
          <w:ilvl w:val="0"/>
          <w:numId w:val="1"/>
        </w:numPr>
        <w:rPr>
          <w:sz w:val="22"/>
          <w:szCs w:val="22"/>
        </w:rPr>
      </w:pPr>
      <w:r w:rsidR="1C05AB6B">
        <w:rPr/>
        <w:t>they</w:t>
      </w:r>
      <w:r w:rsidR="1C05AB6B">
        <w:rPr/>
        <w:t xml:space="preserve"> struggle to transition from one activity to another</w:t>
      </w:r>
    </w:p>
    <w:p w:rsidR="1C05AB6B" w:rsidP="1C05AB6B" w:rsidRDefault="1C05AB6B" w14:noSpellErr="1" w14:paraId="0BF0DEC8" w14:textId="6EDF116E">
      <w:pPr>
        <w:pStyle w:val="ListParagraph"/>
        <w:numPr>
          <w:ilvl w:val="0"/>
          <w:numId w:val="1"/>
        </w:numPr>
        <w:rPr>
          <w:sz w:val="22"/>
          <w:szCs w:val="22"/>
        </w:rPr>
      </w:pPr>
      <w:r w:rsidR="1C05AB6B">
        <w:rPr/>
        <w:t>they experience sudden, extreme mood changes, including tantrums that are unexpected</w:t>
      </w:r>
    </w:p>
    <w:p w:rsidR="1C05AB6B" w:rsidP="1C05AB6B" w:rsidRDefault="1C05AB6B" w14:noSpellErr="1" w14:paraId="064D3D9B" w14:textId="3E2F93F6">
      <w:pPr>
        <w:pStyle w:val="ListParagraph"/>
        <w:numPr>
          <w:ilvl w:val="0"/>
          <w:numId w:val="1"/>
        </w:numPr>
        <w:rPr>
          <w:sz w:val="22"/>
          <w:szCs w:val="22"/>
        </w:rPr>
      </w:pPr>
      <w:r w:rsidR="1C05AB6B">
        <w:rPr/>
        <w:t>they have low muscle tone and slumps when sitting or standing</w:t>
      </w:r>
    </w:p>
    <w:p w:rsidR="1C05AB6B" w:rsidP="1C05AB6B" w:rsidRDefault="1C05AB6B" w14:noSpellErr="1" w14:paraId="4E858D63" w14:textId="46CA8969">
      <w:pPr>
        <w:pStyle w:val="ListParagraph"/>
        <w:numPr>
          <w:ilvl w:val="0"/>
          <w:numId w:val="1"/>
        </w:numPr>
        <w:rPr>
          <w:sz w:val="22"/>
          <w:szCs w:val="22"/>
        </w:rPr>
      </w:pPr>
      <w:r w:rsidR="1C05AB6B">
        <w:rPr/>
        <w:t>they do not seem to understand verbal instructions</w:t>
      </w:r>
    </w:p>
    <w:p w:rsidR="1C05AB6B" w:rsidP="1C05AB6B" w:rsidRDefault="1C05AB6B" w14:noSpellErr="1" w14:paraId="2B72ADF2" w14:textId="2A00BC81">
      <w:pPr>
        <w:pStyle w:val="Normal"/>
        <w:rPr>
          <w:b w:val="0"/>
          <w:bCs w:val="0"/>
          <w:sz w:val="24"/>
          <w:szCs w:val="24"/>
          <w:u w:val="none"/>
        </w:rPr>
      </w:pPr>
      <w:r w:rsidRPr="1C05AB6B" w:rsidR="1C05AB6B">
        <w:rPr>
          <w:b w:val="0"/>
          <w:bCs w:val="0"/>
          <w:sz w:val="24"/>
          <w:szCs w:val="24"/>
          <w:u w:val="none"/>
        </w:rPr>
        <w:t xml:space="preserve">In addition to the tendencies above, </w:t>
      </w:r>
      <w:r w:rsidRPr="1C05AB6B" w:rsidR="1C05AB6B">
        <w:rPr>
          <w:b w:val="1"/>
          <w:bCs w:val="1"/>
          <w:sz w:val="24"/>
          <w:szCs w:val="24"/>
          <w:u w:val="none"/>
        </w:rPr>
        <w:t>school aged children</w:t>
      </w:r>
      <w:r w:rsidRPr="1C05AB6B" w:rsidR="1C05AB6B">
        <w:rPr>
          <w:b w:val="0"/>
          <w:bCs w:val="0"/>
          <w:sz w:val="24"/>
          <w:szCs w:val="24"/>
          <w:u w:val="none"/>
        </w:rPr>
        <w:t xml:space="preserve"> may also experience the following:</w:t>
      </w:r>
    </w:p>
    <w:p w:rsidR="1C05AB6B" w:rsidP="1C05AB6B" w:rsidRDefault="1C05AB6B" w14:noSpellErr="1" w14:paraId="5DFFBFDB" w14:textId="1E2841D2">
      <w:pPr>
        <w:pStyle w:val="ListParagraph"/>
        <w:numPr>
          <w:ilvl w:val="0"/>
          <w:numId w:val="2"/>
        </w:numPr>
        <w:rPr>
          <w:sz w:val="22"/>
          <w:szCs w:val="22"/>
        </w:rPr>
      </w:pPr>
      <w:r w:rsidR="1C05AB6B">
        <w:rPr/>
        <w:t>easily distracted</w:t>
      </w:r>
    </w:p>
    <w:p w:rsidR="1C05AB6B" w:rsidP="1C05AB6B" w:rsidRDefault="1C05AB6B" w14:noSpellErr="1" w14:paraId="42C832B8" w14:textId="7CB5A5EE">
      <w:pPr>
        <w:pStyle w:val="ListParagraph"/>
        <w:numPr>
          <w:ilvl w:val="0"/>
          <w:numId w:val="2"/>
        </w:numPr>
        <w:rPr>
          <w:sz w:val="22"/>
          <w:szCs w:val="22"/>
        </w:rPr>
      </w:pPr>
      <w:r w:rsidR="1C05AB6B">
        <w:rPr/>
        <w:t>overwhelmed by social situations, especially when they don’t go as expected</w:t>
      </w:r>
    </w:p>
    <w:p w:rsidR="1C05AB6B" w:rsidP="1C05AB6B" w:rsidRDefault="1C05AB6B" w14:noSpellErr="1" w14:paraId="28D20E93" w14:textId="46388C22">
      <w:pPr>
        <w:pStyle w:val="ListParagraph"/>
        <w:numPr>
          <w:ilvl w:val="0"/>
          <w:numId w:val="2"/>
        </w:numPr>
        <w:rPr>
          <w:sz w:val="22"/>
          <w:szCs w:val="22"/>
        </w:rPr>
      </w:pPr>
      <w:r w:rsidR="1C05AB6B">
        <w:rPr/>
        <w:t>slow to perform and complete tasks</w:t>
      </w:r>
    </w:p>
    <w:p w:rsidR="1C05AB6B" w:rsidP="1C05AB6B" w:rsidRDefault="1C05AB6B" w14:noSpellErr="1" w14:paraId="4C953166" w14:textId="7A372712">
      <w:pPr>
        <w:pStyle w:val="ListParagraph"/>
        <w:numPr>
          <w:ilvl w:val="0"/>
          <w:numId w:val="2"/>
        </w:numPr>
        <w:rPr>
          <w:sz w:val="22"/>
          <w:szCs w:val="22"/>
        </w:rPr>
      </w:pPr>
      <w:r w:rsidR="1C05AB6B">
        <w:rPr/>
        <w:t>craves rough physical interaction</w:t>
      </w:r>
    </w:p>
    <w:p w:rsidR="1C05AB6B" w:rsidP="1C05AB6B" w:rsidRDefault="1C05AB6B" w14:noSpellErr="1" w14:paraId="41B85D63" w14:textId="7DAD1720">
      <w:pPr>
        <w:pStyle w:val="ListParagraph"/>
        <w:numPr>
          <w:ilvl w:val="0"/>
          <w:numId w:val="2"/>
        </w:numPr>
        <w:rPr>
          <w:sz w:val="22"/>
          <w:szCs w:val="22"/>
        </w:rPr>
      </w:pPr>
      <w:r w:rsidR="1C05AB6B">
        <w:rPr/>
        <w:t>confuses words that sound similar and misinterprets language—especially questions and directions</w:t>
      </w:r>
    </w:p>
    <w:p w:rsidR="1C05AB6B" w:rsidP="1C05AB6B" w:rsidRDefault="1C05AB6B" w14:noSpellErr="1" w14:paraId="64DF9B31" w14:textId="0BB0A71B">
      <w:pPr>
        <w:pStyle w:val="ListParagraph"/>
        <w:numPr>
          <w:ilvl w:val="0"/>
          <w:numId w:val="2"/>
        </w:numPr>
        <w:rPr>
          <w:sz w:val="22"/>
          <w:szCs w:val="22"/>
        </w:rPr>
      </w:pPr>
      <w:r w:rsidR="1C05AB6B">
        <w:rPr/>
        <w:t>lacks speech fluency</w:t>
      </w:r>
    </w:p>
    <w:p w:rsidR="1C05AB6B" w:rsidP="1C05AB6B" w:rsidRDefault="1C05AB6B" w14:noSpellErr="1" w14:paraId="2CA0601E" w14:textId="4EC6E587">
      <w:pPr>
        <w:pStyle w:val="ListParagraph"/>
        <w:numPr>
          <w:ilvl w:val="0"/>
          <w:numId w:val="2"/>
        </w:numPr>
        <w:rPr>
          <w:sz w:val="22"/>
          <w:szCs w:val="22"/>
        </w:rPr>
      </w:pPr>
      <w:r w:rsidR="1C05AB6B">
        <w:rPr/>
        <w:t>struggles with rhythm</w:t>
      </w:r>
    </w:p>
    <w:p w:rsidR="1C05AB6B" w:rsidP="1C05AB6B" w:rsidRDefault="1C05AB6B" w14:noSpellErr="1" w14:paraId="7D194C05" w14:textId="72EFAE8A">
      <w:pPr>
        <w:pStyle w:val="Normal"/>
        <w:rPr>
          <w:sz w:val="28"/>
          <w:szCs w:val="28"/>
          <w:u w:val="single"/>
        </w:rPr>
      </w:pPr>
      <w:r w:rsidRPr="1C05AB6B" w:rsidR="1C05AB6B">
        <w:rPr>
          <w:sz w:val="24"/>
          <w:szCs w:val="24"/>
          <w:u w:val="single"/>
        </w:rPr>
        <w:t>How can I help?</w:t>
      </w:r>
    </w:p>
    <w:p w:rsidR="1C05AB6B" w:rsidP="1C05AB6B" w:rsidRDefault="1C05AB6B" w14:noSpellErr="1" w14:paraId="7845A154" w14:textId="648DFEFD">
      <w:pPr>
        <w:pStyle w:val="Normal"/>
      </w:pPr>
      <w:r w:rsidR="1C05AB6B">
        <w:rPr/>
        <w:t>Integration of a sensory diet is highly beneficial for an individual with a sensory integration disorder.  The goal for these individuals is regulation—calming an over-active child, engaging an underactive child, moderating reactions to sensory input, reducing self-stimulating behaviors, and increasing productivity through teaching self-regulation strategies.  Implementation of a sensory diet is done best in collaboration with everyone invested in the child, which includes parents, teachers, therapists, etc.  Here is a list of strategies for that “sensory diet”:</w:t>
      </w:r>
    </w:p>
    <w:p w:rsidR="1C05AB6B" w:rsidP="1C05AB6B" w:rsidRDefault="1C05AB6B" w14:noSpellErr="1" w14:paraId="10C2D04F" w14:textId="275A6E50">
      <w:pPr>
        <w:pStyle w:val="Normal"/>
      </w:pPr>
    </w:p>
    <w:p w:rsidR="1C05AB6B" w:rsidP="1C05AB6B" w:rsidRDefault="1C05AB6B" w14:noSpellErr="1" w14:paraId="34F86E8E" w14:textId="3DDACC67">
      <w:pPr>
        <w:pStyle w:val="Normal"/>
        <w:rPr>
          <w:b w:val="1"/>
          <w:bCs w:val="1"/>
        </w:rPr>
      </w:pPr>
      <w:r w:rsidRPr="1C05AB6B" w:rsidR="1C05AB6B">
        <w:rPr>
          <w:b w:val="1"/>
          <w:bCs w:val="1"/>
        </w:rPr>
        <w:t>Visual (Sight) Perception Strategies:</w:t>
      </w:r>
    </w:p>
    <w:p w:rsidR="1C05AB6B" w:rsidP="1C05AB6B" w:rsidRDefault="1C05AB6B" w14:noSpellErr="1" w14:paraId="1F12C089" w14:textId="0C2B8EE1">
      <w:pPr>
        <w:pStyle w:val="ListParagraph"/>
        <w:numPr>
          <w:ilvl w:val="0"/>
          <w:numId w:val="3"/>
        </w:numPr>
        <w:rPr>
          <w:sz w:val="22"/>
          <w:szCs w:val="22"/>
        </w:rPr>
      </w:pPr>
      <w:r w:rsidR="1C05AB6B">
        <w:rPr/>
        <w:t>Minimize visual noise—hanging from walls and ceilings</w:t>
      </w:r>
    </w:p>
    <w:p w:rsidR="1C05AB6B" w:rsidP="1C05AB6B" w:rsidRDefault="1C05AB6B" w14:noSpellErr="1" w14:paraId="0850CAB0" w14:textId="61EC5936">
      <w:pPr>
        <w:pStyle w:val="ListParagraph"/>
        <w:numPr>
          <w:ilvl w:val="0"/>
          <w:numId w:val="3"/>
        </w:numPr>
        <w:rPr>
          <w:sz w:val="22"/>
          <w:szCs w:val="22"/>
        </w:rPr>
      </w:pPr>
      <w:r w:rsidR="1C05AB6B">
        <w:rPr/>
        <w:t>Use visuals—to organize, label, and give instructions</w:t>
      </w:r>
    </w:p>
    <w:p w:rsidR="1C05AB6B" w:rsidP="1C05AB6B" w:rsidRDefault="1C05AB6B" w14:noSpellErr="1" w14:paraId="03972DC8" w14:textId="6865D80F">
      <w:pPr>
        <w:pStyle w:val="ListParagraph"/>
        <w:numPr>
          <w:ilvl w:val="0"/>
          <w:numId w:val="3"/>
        </w:numPr>
        <w:rPr>
          <w:sz w:val="22"/>
          <w:szCs w:val="22"/>
        </w:rPr>
      </w:pPr>
      <w:r w:rsidR="1C05AB6B">
        <w:rPr/>
        <w:t>Pair spoken language with a demonstration</w:t>
      </w:r>
    </w:p>
    <w:p w:rsidR="1C05AB6B" w:rsidP="1C05AB6B" w:rsidRDefault="1C05AB6B" w14:noSpellErr="1" w14:paraId="0D4553DB" w14:textId="45BB3A2C">
      <w:pPr>
        <w:pStyle w:val="ListParagraph"/>
        <w:numPr>
          <w:ilvl w:val="0"/>
          <w:numId w:val="3"/>
        </w:numPr>
        <w:rPr>
          <w:sz w:val="22"/>
          <w:szCs w:val="22"/>
        </w:rPr>
      </w:pPr>
      <w:r w:rsidR="1C05AB6B">
        <w:rPr/>
        <w:t xml:space="preserve">Use lamps instead of overhead </w:t>
      </w:r>
      <w:r w:rsidR="1C05AB6B">
        <w:rPr/>
        <w:t>fluorescent</w:t>
      </w:r>
      <w:r w:rsidR="1C05AB6B">
        <w:rPr/>
        <w:t xml:space="preserve"> lighting or use covers for </w:t>
      </w:r>
      <w:r w:rsidR="1C05AB6B">
        <w:rPr/>
        <w:t>fluorescent</w:t>
      </w:r>
      <w:r w:rsidR="1C05AB6B">
        <w:rPr/>
        <w:t xml:space="preserve"> lighting</w:t>
      </w:r>
    </w:p>
    <w:p w:rsidR="1C05AB6B" w:rsidP="1C05AB6B" w:rsidRDefault="1C05AB6B" w14:noSpellErr="1" w14:paraId="4E064262" w14:textId="24CDA971">
      <w:pPr>
        <w:pStyle w:val="Normal"/>
        <w:rPr>
          <w:b w:val="1"/>
          <w:bCs w:val="1"/>
        </w:rPr>
      </w:pPr>
      <w:r w:rsidRPr="1C05AB6B" w:rsidR="1C05AB6B">
        <w:rPr>
          <w:b w:val="1"/>
          <w:bCs w:val="1"/>
        </w:rPr>
        <w:t>Auditory (Sound) Perception Strategies:</w:t>
      </w:r>
    </w:p>
    <w:p w:rsidR="1C05AB6B" w:rsidP="1C05AB6B" w:rsidRDefault="1C05AB6B" w14:noSpellErr="1" w14:paraId="000FD450" w14:textId="32272A6B">
      <w:pPr>
        <w:pStyle w:val="ListParagraph"/>
        <w:numPr>
          <w:ilvl w:val="0"/>
          <w:numId w:val="4"/>
        </w:numPr>
        <w:rPr>
          <w:sz w:val="22"/>
          <w:szCs w:val="22"/>
        </w:rPr>
      </w:pPr>
      <w:r w:rsidR="1C05AB6B">
        <w:rPr/>
        <w:t>Minimize spoken directions</w:t>
      </w:r>
    </w:p>
    <w:p w:rsidR="1C05AB6B" w:rsidP="1C05AB6B" w:rsidRDefault="1C05AB6B" w14:noSpellErr="1" w14:paraId="653963C9" w14:textId="08583362">
      <w:pPr>
        <w:pStyle w:val="ListParagraph"/>
        <w:numPr>
          <w:ilvl w:val="0"/>
          <w:numId w:val="4"/>
        </w:numPr>
        <w:rPr>
          <w:sz w:val="22"/>
          <w:szCs w:val="22"/>
        </w:rPr>
      </w:pPr>
      <w:r w:rsidR="1C05AB6B">
        <w:rPr/>
        <w:t>Use earplugs or head phones</w:t>
      </w:r>
    </w:p>
    <w:p w:rsidR="1C05AB6B" w:rsidP="1C05AB6B" w:rsidRDefault="1C05AB6B" w14:noSpellErr="1" w14:paraId="62F332E2" w14:textId="2277926F">
      <w:pPr>
        <w:pStyle w:val="ListParagraph"/>
        <w:numPr>
          <w:ilvl w:val="0"/>
          <w:numId w:val="4"/>
        </w:numPr>
        <w:rPr>
          <w:sz w:val="22"/>
          <w:szCs w:val="22"/>
        </w:rPr>
      </w:pPr>
      <w:r w:rsidR="1C05AB6B">
        <w:rPr/>
        <w:t>Use social stories to explain the environment to help establish expected behaviors and reactions</w:t>
      </w:r>
    </w:p>
    <w:p w:rsidR="1C05AB6B" w:rsidP="1C05AB6B" w:rsidRDefault="1C05AB6B" w14:noSpellErr="1" w14:paraId="1D608970" w14:textId="5143DBD2">
      <w:pPr>
        <w:pStyle w:val="ListParagraph"/>
        <w:numPr>
          <w:ilvl w:val="0"/>
          <w:numId w:val="4"/>
        </w:numPr>
        <w:rPr>
          <w:sz w:val="22"/>
          <w:szCs w:val="22"/>
        </w:rPr>
      </w:pPr>
      <w:r w:rsidR="1C05AB6B">
        <w:rPr/>
        <w:t>Slowly integrate an individual into a new environment through multiple visits—increasing what is expected on each consecutive visit</w:t>
      </w:r>
    </w:p>
    <w:p w:rsidR="1C05AB6B" w:rsidP="1C05AB6B" w:rsidRDefault="1C05AB6B" w14:noSpellErr="1" w14:paraId="6038BBEB" w14:textId="46B0F82C">
      <w:pPr>
        <w:pStyle w:val="Normal"/>
        <w:rPr>
          <w:b w:val="1"/>
          <w:bCs w:val="1"/>
        </w:rPr>
      </w:pPr>
      <w:r w:rsidRPr="1C05AB6B" w:rsidR="1C05AB6B">
        <w:rPr>
          <w:b w:val="1"/>
          <w:bCs w:val="1"/>
        </w:rPr>
        <w:t>Tactile (Touch) Perception Strategies:</w:t>
      </w:r>
    </w:p>
    <w:p w:rsidR="1C05AB6B" w:rsidP="1C05AB6B" w:rsidRDefault="1C05AB6B" w14:noSpellErr="1" w14:paraId="0559D48A" w14:textId="67C814B3">
      <w:pPr>
        <w:pStyle w:val="ListParagraph"/>
        <w:numPr>
          <w:ilvl w:val="0"/>
          <w:numId w:val="5"/>
        </w:numPr>
        <w:rPr>
          <w:sz w:val="22"/>
          <w:szCs w:val="22"/>
        </w:rPr>
      </w:pPr>
      <w:r w:rsidR="1C05AB6B">
        <w:rPr/>
        <w:t xml:space="preserve">When an </w:t>
      </w:r>
      <w:proofErr w:type="gramStart"/>
      <w:r w:rsidR="1C05AB6B">
        <w:rPr/>
        <w:t>individual pulls</w:t>
      </w:r>
      <w:proofErr w:type="gramEnd"/>
      <w:r w:rsidR="1C05AB6B">
        <w:rPr/>
        <w:t xml:space="preserve"> away from touch, acknowledge their resistance and discontinue</w:t>
      </w:r>
    </w:p>
    <w:p w:rsidR="1C05AB6B" w:rsidP="1C05AB6B" w:rsidRDefault="1C05AB6B" w14:noSpellErr="1" w14:paraId="04847214" w14:textId="3A895233">
      <w:pPr>
        <w:pStyle w:val="ListParagraph"/>
        <w:numPr>
          <w:ilvl w:val="0"/>
          <w:numId w:val="5"/>
        </w:numPr>
        <w:rPr>
          <w:sz w:val="22"/>
          <w:szCs w:val="22"/>
        </w:rPr>
      </w:pPr>
      <w:r w:rsidR="1C05AB6B">
        <w:rPr/>
        <w:t xml:space="preserve">Make exceptions for clothing that is “more </w:t>
      </w:r>
      <w:proofErr w:type="gramStart"/>
      <w:r w:rsidR="1C05AB6B">
        <w:rPr/>
        <w:t>comfortable”--</w:t>
      </w:r>
      <w:proofErr w:type="gramEnd"/>
      <w:r w:rsidR="1C05AB6B">
        <w:rPr/>
        <w:t>making sure labels are removed</w:t>
      </w:r>
    </w:p>
    <w:p w:rsidR="1C05AB6B" w:rsidP="1C05AB6B" w:rsidRDefault="1C05AB6B" w14:noSpellErr="1" w14:paraId="406C47B8" w14:textId="124C2898">
      <w:pPr>
        <w:pStyle w:val="ListParagraph"/>
        <w:numPr>
          <w:ilvl w:val="0"/>
          <w:numId w:val="5"/>
        </w:numPr>
        <w:rPr>
          <w:sz w:val="22"/>
          <w:szCs w:val="22"/>
        </w:rPr>
      </w:pPr>
      <w:r w:rsidR="1C05AB6B">
        <w:rPr/>
        <w:t>Allow small hand fidgets—something squishy, smooth, textured, etc.</w:t>
      </w:r>
    </w:p>
    <w:p w:rsidR="1C05AB6B" w:rsidP="1C05AB6B" w:rsidRDefault="1C05AB6B" w14:noSpellErr="1" w14:paraId="5174D776" w14:textId="7B6BC719">
      <w:pPr>
        <w:pStyle w:val="Normal"/>
        <w:ind w:left="0"/>
        <w:rPr>
          <w:b w:val="1"/>
          <w:bCs w:val="1"/>
        </w:rPr>
      </w:pPr>
      <w:r w:rsidRPr="1C05AB6B" w:rsidR="1C05AB6B">
        <w:rPr>
          <w:b w:val="1"/>
          <w:bCs w:val="1"/>
        </w:rPr>
        <w:t>Olfactory (Smell) Perception Strategies:</w:t>
      </w:r>
    </w:p>
    <w:p w:rsidR="1C05AB6B" w:rsidP="1C05AB6B" w:rsidRDefault="1C05AB6B" w14:paraId="6AF96AB6" w14:textId="21A0B7E9">
      <w:pPr>
        <w:pStyle w:val="ListParagraph"/>
        <w:numPr>
          <w:ilvl w:val="0"/>
          <w:numId w:val="6"/>
        </w:numPr>
        <w:rPr>
          <w:sz w:val="22"/>
          <w:szCs w:val="22"/>
        </w:rPr>
      </w:pPr>
      <w:r w:rsidR="1C05AB6B">
        <w:rPr/>
        <w:t xml:space="preserve">Promote minimally scented environments—candles, perfumes, </w:t>
      </w:r>
      <w:proofErr w:type="spellStart"/>
      <w:r w:rsidR="1C05AB6B">
        <w:rPr/>
        <w:t>dolognes</w:t>
      </w:r>
      <w:proofErr w:type="spellEnd"/>
      <w:r w:rsidR="1C05AB6B">
        <w:rPr/>
        <w:t xml:space="preserve">, lotions, air </w:t>
      </w:r>
      <w:r w:rsidR="1C05AB6B">
        <w:rPr/>
        <w:t>fresheners</w:t>
      </w:r>
      <w:r w:rsidR="1C05AB6B">
        <w:rPr/>
        <w:t>, laundry detergents</w:t>
      </w:r>
    </w:p>
    <w:p w:rsidR="1C05AB6B" w:rsidP="1C05AB6B" w:rsidRDefault="1C05AB6B" w14:noSpellErr="1" w14:paraId="38B851B8" w14:textId="12A1EF11">
      <w:pPr>
        <w:pStyle w:val="ListParagraph"/>
        <w:numPr>
          <w:ilvl w:val="0"/>
          <w:numId w:val="6"/>
        </w:numPr>
        <w:rPr>
          <w:sz w:val="22"/>
          <w:szCs w:val="22"/>
        </w:rPr>
      </w:pPr>
      <w:r w:rsidR="1C05AB6B">
        <w:rPr/>
        <w:t>Have tissues available</w:t>
      </w:r>
    </w:p>
    <w:p w:rsidR="1C05AB6B" w:rsidP="1C05AB6B" w:rsidRDefault="1C05AB6B" w14:noSpellErr="1" w14:paraId="3CE332FD" w14:textId="1251A11C">
      <w:pPr>
        <w:pStyle w:val="Normal"/>
        <w:ind w:left="0"/>
        <w:rPr>
          <w:b w:val="1"/>
          <w:bCs w:val="1"/>
        </w:rPr>
      </w:pPr>
      <w:r w:rsidRPr="1C05AB6B" w:rsidR="1C05AB6B">
        <w:rPr>
          <w:b w:val="1"/>
          <w:bCs w:val="1"/>
        </w:rPr>
        <w:t>Proprioceptive (Body Position) Perception Strategies:</w:t>
      </w:r>
    </w:p>
    <w:p w:rsidR="1C05AB6B" w:rsidP="1C05AB6B" w:rsidRDefault="1C05AB6B" w14:noSpellErr="1" w14:paraId="5ECEE9A9" w14:textId="1A04A179">
      <w:pPr>
        <w:pStyle w:val="ListParagraph"/>
        <w:numPr>
          <w:ilvl w:val="0"/>
          <w:numId w:val="7"/>
        </w:numPr>
        <w:rPr>
          <w:sz w:val="22"/>
          <w:szCs w:val="22"/>
        </w:rPr>
      </w:pPr>
      <w:r w:rsidR="1C05AB6B">
        <w:rPr/>
        <w:t xml:space="preserve">Facilitate up and down movements—jumping rope, throwing </w:t>
      </w:r>
      <w:r w:rsidR="1C05AB6B">
        <w:rPr/>
        <w:t>medicine</w:t>
      </w:r>
      <w:r w:rsidR="1C05AB6B">
        <w:rPr/>
        <w:t xml:space="preserve"> balls at the floor, jumping jacks, squat jumps, etc. to energize a </w:t>
      </w:r>
      <w:r w:rsidR="1C05AB6B">
        <w:rPr/>
        <w:t>lethargic individual</w:t>
      </w:r>
    </w:p>
    <w:p w:rsidR="1C05AB6B" w:rsidP="1C05AB6B" w:rsidRDefault="1C05AB6B" w14:noSpellErr="1" w14:paraId="131832CC" w14:textId="6F0B528B">
      <w:pPr>
        <w:pStyle w:val="ListParagraph"/>
        <w:numPr>
          <w:ilvl w:val="0"/>
          <w:numId w:val="7"/>
        </w:numPr>
        <w:rPr>
          <w:sz w:val="22"/>
          <w:szCs w:val="22"/>
        </w:rPr>
      </w:pPr>
      <w:r w:rsidR="1C05AB6B">
        <w:rPr/>
        <w:t>Engage individual in swinging movements to calm an individual</w:t>
      </w:r>
    </w:p>
    <w:p w:rsidR="1C05AB6B" w:rsidP="1C05AB6B" w:rsidRDefault="1C05AB6B" w14:noSpellErr="1" w14:paraId="1AE1C54C" w14:textId="3F6678A1">
      <w:pPr>
        <w:pStyle w:val="ListParagraph"/>
        <w:numPr>
          <w:ilvl w:val="0"/>
          <w:numId w:val="7"/>
        </w:numPr>
        <w:rPr>
          <w:sz w:val="22"/>
          <w:szCs w:val="22"/>
        </w:rPr>
      </w:pPr>
      <w:r w:rsidR="1C05AB6B">
        <w:rPr/>
        <w:t>Encourage crunchy or chewy snacks—bubble gum, licorice, skittles, pretzels, carrots, whole apples (slices don’t provide as much feedback), etc.</w:t>
      </w:r>
    </w:p>
    <w:p w:rsidR="1C05AB6B" w:rsidP="1C05AB6B" w:rsidRDefault="1C05AB6B" w14:noSpellErr="1" w14:paraId="34A3CE00" w14:textId="7812BAA4">
      <w:pPr>
        <w:pStyle w:val="ListParagraph"/>
        <w:numPr>
          <w:ilvl w:val="0"/>
          <w:numId w:val="7"/>
        </w:numPr>
        <w:rPr>
          <w:sz w:val="22"/>
          <w:szCs w:val="22"/>
        </w:rPr>
      </w:pPr>
      <w:r w:rsidR="1C05AB6B">
        <w:rPr/>
        <w:t>Promote running for the sake of deep pressure</w:t>
      </w:r>
    </w:p>
    <w:p w:rsidR="1C05AB6B" w:rsidP="1C05AB6B" w:rsidRDefault="1C05AB6B" w14:noSpellErr="1" w14:paraId="1DA8FE5C" w14:textId="435A1EFC">
      <w:pPr>
        <w:pStyle w:val="Normal"/>
        <w:rPr>
          <w:b w:val="1"/>
          <w:bCs w:val="1"/>
        </w:rPr>
      </w:pPr>
      <w:r w:rsidRPr="1C05AB6B" w:rsidR="1C05AB6B">
        <w:rPr>
          <w:b w:val="1"/>
          <w:bCs w:val="1"/>
        </w:rPr>
        <w:t>Vestibular (Movement) Perception Strategies:</w:t>
      </w:r>
    </w:p>
    <w:p w:rsidR="1C05AB6B" w:rsidP="1C05AB6B" w:rsidRDefault="1C05AB6B" w14:noSpellErr="1" w14:paraId="390F7250" w14:textId="3972AECC">
      <w:pPr>
        <w:pStyle w:val="ListParagraph"/>
        <w:numPr>
          <w:ilvl w:val="0"/>
          <w:numId w:val="8"/>
        </w:numPr>
        <w:rPr>
          <w:sz w:val="22"/>
          <w:szCs w:val="22"/>
        </w:rPr>
      </w:pPr>
      <w:r w:rsidR="1C05AB6B">
        <w:rPr/>
        <w:t>Implement heavy work such as stacking chairs, carrying books, taking garbage out, etc.</w:t>
      </w:r>
    </w:p>
    <w:p w:rsidR="1C05AB6B" w:rsidP="1C05AB6B" w:rsidRDefault="1C05AB6B" w14:noSpellErr="1" w14:paraId="75024C8A" w14:textId="0B2BBDA4">
      <w:pPr>
        <w:pStyle w:val="ListParagraph"/>
        <w:numPr>
          <w:ilvl w:val="0"/>
          <w:numId w:val="8"/>
        </w:numPr>
        <w:rPr>
          <w:sz w:val="22"/>
          <w:szCs w:val="22"/>
        </w:rPr>
      </w:pPr>
      <w:r w:rsidR="1C05AB6B">
        <w:rPr/>
        <w:t>Change positions slowly—sit to stand</w:t>
      </w:r>
    </w:p>
    <w:p w:rsidR="1C05AB6B" w:rsidP="1C05AB6B" w:rsidRDefault="1C05AB6B" w14:noSpellErr="1" w14:paraId="0D43AE11" w14:textId="224301E7">
      <w:pPr>
        <w:pStyle w:val="ListParagraph"/>
        <w:numPr>
          <w:ilvl w:val="0"/>
          <w:numId w:val="8"/>
        </w:numPr>
        <w:rPr>
          <w:sz w:val="22"/>
          <w:szCs w:val="22"/>
        </w:rPr>
      </w:pPr>
      <w:r w:rsidR="1C05AB6B">
        <w:rPr/>
        <w:t>Allow breaks</w:t>
      </w:r>
    </w:p>
    <w:p w:rsidR="1C05AB6B" w:rsidP="1C05AB6B" w:rsidRDefault="1C05AB6B" w14:noSpellErr="1" w14:paraId="30802FF5" w14:textId="50D8195A">
      <w:pPr>
        <w:pStyle w:val="ListParagraph"/>
        <w:numPr>
          <w:ilvl w:val="0"/>
          <w:numId w:val="8"/>
        </w:numPr>
        <w:rPr>
          <w:sz w:val="22"/>
          <w:szCs w:val="22"/>
        </w:rPr>
      </w:pPr>
      <w:r w:rsidR="1C05AB6B">
        <w:rPr/>
        <w:t>Play</w:t>
      </w:r>
      <w:r w:rsidR="1C05AB6B">
        <w:rPr/>
        <w:t xml:space="preserve"> repetitive games with alternating and rhythmic movement</w:t>
      </w:r>
    </w:p>
    <w:p w:rsidR="1C05AB6B" w:rsidP="1C05AB6B" w:rsidRDefault="1C05AB6B" w14:noSpellErr="1" w14:paraId="575541D0" w14:textId="4F359227">
      <w:pPr>
        <w:pStyle w:val="Normal"/>
        <w:ind w:left="0"/>
      </w:pPr>
      <w:r w:rsidRPr="1C05AB6B" w:rsidR="1C05AB6B">
        <w:rPr>
          <w:i w:val="1"/>
          <w:iCs w:val="1"/>
        </w:rPr>
        <w:t xml:space="preserve">Progress may be </w:t>
      </w:r>
      <w:proofErr w:type="gramStart"/>
      <w:r w:rsidRPr="1C05AB6B" w:rsidR="1C05AB6B">
        <w:rPr>
          <w:i w:val="1"/>
          <w:iCs w:val="1"/>
        </w:rPr>
        <w:t>slow</w:t>
      </w:r>
      <w:proofErr w:type="gramEnd"/>
      <w:r w:rsidRPr="1C05AB6B" w:rsidR="1C05AB6B">
        <w:rPr>
          <w:i w:val="1"/>
          <w:iCs w:val="1"/>
        </w:rPr>
        <w:t xml:space="preserve"> and regression is to be expected, but commitment to these strategies can help teach self-regulation to individuals with sensory processing disorders.  </w:t>
      </w:r>
    </w:p>
    <w:p w:rsidR="1C05AB6B" w:rsidP="1C05AB6B" w:rsidRDefault="1C05AB6B" w14:noSpellErr="1" w14:paraId="1BBF58F8" w14:textId="19AE2EAA">
      <w:pPr>
        <w:pStyle w:val="Normal"/>
      </w:pPr>
    </w:p>
    <w:p w:rsidR="1C05AB6B" w:rsidP="1C05AB6B" w:rsidRDefault="1C05AB6B" w14:noSpellErr="1" w14:paraId="0AAB0C24" w14:textId="0569B6B5">
      <w:pPr>
        <w:pStyle w:val="Normal"/>
        <w:rPr>
          <w:sz w:val="16"/>
          <w:szCs w:val="16"/>
        </w:rPr>
      </w:pPr>
      <w:r w:rsidRPr="1C05AB6B" w:rsidR="1C05AB6B">
        <w:rPr>
          <w:sz w:val="18"/>
          <w:szCs w:val="18"/>
        </w:rPr>
        <w:t>Sources:</w:t>
      </w:r>
    </w:p>
    <w:p w:rsidR="1C05AB6B" w:rsidP="1C05AB6B" w:rsidRDefault="1C05AB6B" w14:noSpellErr="1" w14:paraId="72B7A392" w14:textId="43C932D8">
      <w:pPr>
        <w:pStyle w:val="Normal"/>
        <w:rPr>
          <w:sz w:val="18"/>
          <w:szCs w:val="18"/>
        </w:rPr>
      </w:pPr>
      <w:hyperlink r:id="Ra68a83cf33644674">
        <w:r w:rsidRPr="1C05AB6B" w:rsidR="1C05AB6B">
          <w:rPr>
            <w:rStyle w:val="Hyperlink"/>
            <w:rFonts w:ascii="Calibri" w:hAnsi="Calibri" w:eastAsia="Calibri" w:cs="Calibri"/>
            <w:noProof w:val="0"/>
            <w:sz w:val="18"/>
            <w:szCs w:val="18"/>
            <w:lang w:val="en-US"/>
          </w:rPr>
          <w:t>https://www.spdstar.org/basic/symptoms-checklist</w:t>
        </w:r>
      </w:hyperlink>
    </w:p>
    <w:p w:rsidR="1C05AB6B" w:rsidP="1C05AB6B" w:rsidRDefault="1C05AB6B" w14:noSpellErr="1" w14:paraId="2451956A" w14:textId="26030E85">
      <w:pPr>
        <w:pStyle w:val="Normal"/>
      </w:pPr>
      <w:hyperlink r:id="Rb5a172cf34b84b75">
        <w:r w:rsidRPr="1C05AB6B" w:rsidR="1C05AB6B">
          <w:rPr>
            <w:rStyle w:val="Hyperlink"/>
            <w:rFonts w:ascii="Calibri" w:hAnsi="Calibri" w:eastAsia="Calibri" w:cs="Calibri"/>
            <w:noProof w:val="0"/>
            <w:sz w:val="18"/>
            <w:szCs w:val="18"/>
            <w:lang w:val="en-US"/>
          </w:rPr>
          <w:t>https://www.iidc.indiana.edu/index.php?pageId=471</w:t>
        </w:r>
      </w:hyperlink>
    </w:p>
    <w:p w:rsidR="1C05AB6B" w:rsidP="1C05AB6B" w:rsidRDefault="1C05AB6B" w14:noSpellErr="1" w14:paraId="5A78884E" w14:textId="5066911E">
      <w:pPr>
        <w:pStyle w:val="Normal"/>
      </w:pPr>
      <w:hyperlink r:id="R960b548adeb54f92">
        <w:r w:rsidRPr="1C05AB6B" w:rsidR="1C05AB6B">
          <w:rPr>
            <w:rStyle w:val="Hyperlink"/>
            <w:rFonts w:ascii="Calibri" w:hAnsi="Calibri" w:eastAsia="Calibri" w:cs="Calibri"/>
            <w:noProof w:val="0"/>
            <w:sz w:val="18"/>
            <w:szCs w:val="18"/>
            <w:lang w:val="en-US"/>
          </w:rPr>
          <w:t>https://www.lifespan.org/lifespan-living/what-sensory-processing-disorder</w:t>
        </w:r>
      </w:hyperlink>
    </w:p>
    <w:sectPr>
      <w:pgSz w:w="12240" w:h="15840" w:orient="portrait"/>
      <w:pgMar w:top="720" w:right="720" w:bottom="720" w:left="720" w:header="720" w:footer="720" w:gutter="0"/>
      <w:cols w:space="720"/>
      <w:docGrid w:linePitch="360"/>
      <w:headerReference w:type="default" r:id="R96137b65a687425a"/>
      <w:footerReference w:type="default" r:id="Rec462921fcc041e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1C05AB6B" w:rsidTr="1C05AB6B" w14:paraId="3EFB924A">
      <w:tc>
        <w:tcPr>
          <w:tcW w:w="3600" w:type="dxa"/>
          <w:tcMar/>
        </w:tcPr>
        <w:p w:rsidR="1C05AB6B" w:rsidP="1C05AB6B" w:rsidRDefault="1C05AB6B" w14:paraId="1A1389D4" w14:textId="01E8296D">
          <w:pPr>
            <w:pStyle w:val="Header"/>
            <w:bidi w:val="0"/>
            <w:ind w:left="-115"/>
            <w:jc w:val="left"/>
          </w:pPr>
        </w:p>
      </w:tc>
      <w:tc>
        <w:tcPr>
          <w:tcW w:w="3600" w:type="dxa"/>
          <w:tcMar/>
        </w:tcPr>
        <w:p w:rsidR="1C05AB6B" w:rsidP="1C05AB6B" w:rsidRDefault="1C05AB6B" w14:paraId="45E9BC57" w14:textId="39FD41B4">
          <w:pPr>
            <w:pStyle w:val="Header"/>
            <w:bidi w:val="0"/>
            <w:jc w:val="center"/>
          </w:pPr>
        </w:p>
      </w:tc>
      <w:tc>
        <w:tcPr>
          <w:tcW w:w="3600" w:type="dxa"/>
          <w:tcMar/>
        </w:tcPr>
        <w:p w:rsidR="1C05AB6B" w:rsidP="1C05AB6B" w:rsidRDefault="1C05AB6B" w14:paraId="57A30C1B" w14:textId="09C4B91F">
          <w:pPr>
            <w:pStyle w:val="Header"/>
            <w:bidi w:val="0"/>
            <w:ind w:right="-115"/>
            <w:jc w:val="right"/>
            <w:rPr>
              <w:sz w:val="16"/>
              <w:szCs w:val="16"/>
            </w:rPr>
          </w:pPr>
          <w:r w:rsidRPr="1C05AB6B" w:rsidR="1C05AB6B">
            <w:rPr>
              <w:sz w:val="18"/>
              <w:szCs w:val="18"/>
            </w:rPr>
            <w:t>c</w:t>
          </w:r>
          <w:r w:rsidRPr="1C05AB6B" w:rsidR="1C05AB6B">
            <w:rPr>
              <w:sz w:val="18"/>
              <w:szCs w:val="18"/>
            </w:rPr>
            <w:t>ompiled</w:t>
          </w:r>
          <w:r w:rsidRPr="1C05AB6B" w:rsidR="1C05AB6B">
            <w:rPr>
              <w:sz w:val="18"/>
              <w:szCs w:val="18"/>
            </w:rPr>
            <w:t xml:space="preserve"> by </w:t>
          </w:r>
          <w:proofErr w:type="spellStart"/>
          <w:r w:rsidRPr="1C05AB6B" w:rsidR="1C05AB6B">
            <w:rPr>
              <w:sz w:val="18"/>
              <w:szCs w:val="18"/>
            </w:rPr>
            <w:t>A.Lorence</w:t>
          </w:r>
          <w:proofErr w:type="spellEnd"/>
          <w:r w:rsidRPr="1C05AB6B" w:rsidR="1C05AB6B">
            <w:rPr>
              <w:sz w:val="18"/>
              <w:szCs w:val="18"/>
            </w:rPr>
            <w:t xml:space="preserve"> </w:t>
          </w:r>
          <w:proofErr w:type="spellStart"/>
          <w:r w:rsidRPr="1C05AB6B" w:rsidR="1C05AB6B">
            <w:rPr>
              <w:sz w:val="18"/>
              <w:szCs w:val="18"/>
            </w:rPr>
            <w:t>Grubidge</w:t>
          </w:r>
          <w:proofErr w:type="spellEnd"/>
          <w:r w:rsidRPr="1C05AB6B" w:rsidR="1C05AB6B">
            <w:rPr>
              <w:sz w:val="18"/>
              <w:szCs w:val="18"/>
            </w:rPr>
            <w:t>, 2018</w:t>
          </w:r>
        </w:p>
      </w:tc>
    </w:tr>
  </w:tbl>
  <w:p w:rsidR="1C05AB6B" w:rsidP="1C05AB6B" w:rsidRDefault="1C05AB6B" w14:paraId="72C4BCCA" w14:textId="72D3CE7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1C05AB6B" w:rsidTr="1C05AB6B" w14:paraId="1E1B4E2B">
      <w:tc>
        <w:tcPr>
          <w:tcW w:w="3600" w:type="dxa"/>
          <w:tcMar/>
        </w:tcPr>
        <w:p w:rsidR="1C05AB6B" w:rsidP="1C05AB6B" w:rsidRDefault="1C05AB6B" w14:paraId="0D8B14CD" w14:textId="58C46AD3">
          <w:pPr>
            <w:pStyle w:val="Header"/>
            <w:bidi w:val="0"/>
            <w:ind w:left="-115"/>
            <w:jc w:val="left"/>
          </w:pPr>
        </w:p>
      </w:tc>
      <w:tc>
        <w:tcPr>
          <w:tcW w:w="3600" w:type="dxa"/>
          <w:tcMar/>
        </w:tcPr>
        <w:p w:rsidR="1C05AB6B" w:rsidP="1C05AB6B" w:rsidRDefault="1C05AB6B" w14:paraId="0DC84DCA" w14:textId="1DA1D15B">
          <w:pPr>
            <w:pStyle w:val="Header"/>
            <w:bidi w:val="0"/>
            <w:jc w:val="center"/>
          </w:pPr>
        </w:p>
      </w:tc>
      <w:tc>
        <w:tcPr>
          <w:tcW w:w="3600" w:type="dxa"/>
          <w:tcMar/>
        </w:tcPr>
        <w:p w:rsidR="1C05AB6B" w:rsidP="1C05AB6B" w:rsidRDefault="1C05AB6B" w14:paraId="44AB60C6" w14:textId="2AF74A8E">
          <w:pPr>
            <w:pStyle w:val="Header"/>
            <w:bidi w:val="0"/>
            <w:ind w:right="-115"/>
            <w:jc w:val="right"/>
          </w:pPr>
        </w:p>
      </w:tc>
    </w:tr>
  </w:tbl>
  <w:p w:rsidR="1C05AB6B" w:rsidP="1C05AB6B" w:rsidRDefault="1C05AB6B" w14:paraId="48369E76" w14:textId="2342B505">
    <w:pPr>
      <w:pStyle w:val="Header"/>
      <w:bidi w:val="0"/>
    </w:pPr>
  </w:p>
</w:hdr>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79763B"/>
  <w15:docId w15:val="{f3bec914-4d77-4b74-af54-243200f63ab3}"/>
  <w:rsids>
    <w:rsidRoot w:val="4979763B"/>
    <w:rsid w:val="1C05AB6B"/>
    <w:rsid w:val="2AAD7136"/>
    <w:rsid w:val="4979763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spdstar.org/basic/symptoms-checklist" TargetMode="External" Id="Ra68a83cf33644674" /><Relationship Type="http://schemas.openxmlformats.org/officeDocument/2006/relationships/hyperlink" Target="https://www.iidc.indiana.edu/index.php?pageId=471" TargetMode="External" Id="Rb5a172cf34b84b75" /><Relationship Type="http://schemas.openxmlformats.org/officeDocument/2006/relationships/hyperlink" Target="https://www.lifespan.org/lifespan-living/what-sensory-processing-disorder" TargetMode="External" Id="R960b548adeb54f92" /><Relationship Type="http://schemas.openxmlformats.org/officeDocument/2006/relationships/header" Target="/word/header.xml" Id="R96137b65a687425a" /><Relationship Type="http://schemas.openxmlformats.org/officeDocument/2006/relationships/footer" Target="/word/footer.xml" Id="Rec462921fcc041e4" /><Relationship Type="http://schemas.openxmlformats.org/officeDocument/2006/relationships/numbering" Target="/word/numbering.xml" Id="Rbe9e21f827dc4d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2018-09-30T21:58:02.3211110Z</dcterms:created>
  <dcterms:modified xsi:type="dcterms:W3CDTF">2018-10-04T22:11:02.4890773Z</dcterms:modified>
  <dc:creator>Amie Grubidge</dc:creator>
  <lastModifiedBy>Amie Grubidge</lastModifiedBy>
</coreProperties>
</file>